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3" w:rsidRPr="000C2563" w:rsidRDefault="000C2563" w:rsidP="000C2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Planując wypoczynek nad wodą, zapoznaj się z poniższymi radami i wskazówkami, które pozwolą Ci uniknąć niepotrzebnej tragedii oraz spędzić bezpiecznie wakacje i czas wolny.</w:t>
      </w:r>
    </w:p>
    <w:p w:rsidR="000C2563" w:rsidRPr="000C2563" w:rsidRDefault="000C2563" w:rsidP="000C2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dla wypoczywających nad wodą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Najbezpieczniejsza jest kąpiel w miejscach odpowiednio zorganizowanych i oznakowanych, będących pod nadzorem ratowników WOPR lub funkcjonariuszy Policji Wodnej.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korzystaj z kąpieli w gliniankach, stawach, na żwirowiskach – mogą być bardzo zanieczyszczone, zarośnięte i głębokie; w razie zagrożenia nikt Cię nie usłyszy.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Bardzo lekkomyślne jest pływanie w miejscach, gdzie kąpiel jest zakazana. Informują o tym znaki i tablice. Nie wolno też pływać na odcinkach szlaków żeglugowych oraz w pobliżu urządzeń i budowli wodnych (mostów, zapór, portów itp.)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Przestrzegaj regulaminu kąpieliska, na którym wypoczywasz.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 jest znać oznaczenia obowiązujące na kąpielisku: biała flaga – kąpiel dozwolona, czerwona flaga – kąpiel zabroniona, brak flagi – nie ma dyżuru ratowników.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Twoje dzieci są w wodzie, miej nad nimi ciągły nadzór (na moment nie spuszczaj ich z oka), nawet wtedy, gdy umieją pływać. Jedno zachłyśnięcie może się skończyć utonięciem.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Obecność ratowników nie zwalnia rodziców lub opiekunów z obowiązku pilnowania dziecka. Odpowiedzialność za swoje dzieci zawsze ponoszą rodzice.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pływaj w wodzie o temperaturze poniżej 14 stopni Celsjusza, najlepsza temperatura to 22-25 stopni.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pływaj w czasie burzy, mgły, gdy wieje porywisty wiatr.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skacz do wody, gdy skóra jest nagrzana po bezpośrednim kontakcie ze słońcem. Przed wejściem do wody skorzystaj z prysznica lub stopniowo ochlap klatkę piersiową, szyję i nogi – unikniesz wtedy wstrząsu termicznego, skurczu lub omdlenia.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przebywaj też za długo w wodzie, gdyż grozi to wychłodzeniem organizmu. Po wyjściu z wody trzeba się osuszyć i przebrać w suche ubranie.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pływaj w miejscach, gdzie jest dużo wodorostów lub wiesz, że występują zawirowania i zimne prądy. Pływaj w miejscach dobrze Ci znanych.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skacz do wody w miejscach nieznanych, gdy nie wiesz, jaka jest głębokość wody i jak ukształtowane jest dno. Może się to skończyć śmiercią lub kalectwem! Absolutnie zabronione są w takich miejscach skoki na tzw. główkę. Pamiętaj też, żeby nie popychać innych kąpiących się i wypoczywających.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Nigdy nie pływaj po spożyciu alkoholu.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pływaj na czczo lub bezpośrednio po posiłku.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Pamiętaj, że materac dmuchany nie służy do wypływania na głęboką wodę, daleko od brzegu, podobnie jak inne gumowe zabawki (np. koło, rękawki, pontony).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Pływanie po zapadnięciu zmroku oraz w nocy jest bardzo niebezpieczne.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Korzystaj jedynie z pewnego i sprawnego sprzętu pływającego.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Na brzegu, szczególnie w słońcu, noś nakrycie głowy, smaruj się filtrami ochronnymi. Najlepiej opalaj się w ruchu, np. grając w piłkę.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jesteś świadkiem udzielania pomocy człowiekowi wyciągniętemu z wody - nie przeszkadzaj ratownikom, nie komentuj ich działań, nie traktuj tej sytuacji instruktażowo. Tu toczy się walka o życie ludzkie.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Bawiąc się w wodzie, nie zakłócaj wypoczynku innym. Zadbaj o czyste kąpielisko - nie wrzucaj do wody żadnych śmieci, butelek, papierków, opakowań.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krzycz nad wodą, nie rób niepotrzebnego hałasu, nie wzywaj pomocy dla żartu. Jeśli widzisz, że ktoś w wodzie lub na brzegu potrzebuje pomocy ratownika, najlepiej unieś obie ręce, krzyżuj i rozkładaj je nad głową.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pływania kajakiem, łódką czy żaglówką, pamiętaj zawsze o założeniu dziecku kamizelki ratunkowej z kołnierzem, która musi być dopasowana do jego wagi i wzrostu oraz koniecznie zapięta.</w:t>
      </w:r>
    </w:p>
    <w:p w:rsidR="000C2563" w:rsidRPr="000C2563" w:rsidRDefault="000C2563" w:rsidP="000C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 jest wpisać do telefonu numer ratunkowy nad wodą - </w:t>
      </w:r>
      <w:r w:rsidRPr="000C25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601 100 100.</w:t>
      </w:r>
      <w:r w:rsidRPr="000C25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razie wypadku zadzwoń, podając miejsce zdarzenia, opisując sytuację, stan osób poszkodowanych i ich liczbę. Koniecznie podaj swoje nazwisko. Nigdy nie przerywaj pierwszy rozmowy z dyżurnym!</w:t>
      </w:r>
    </w:p>
    <w:p w:rsidR="000C2563" w:rsidRDefault="000C2563" w:rsidP="000C2563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AF0014"/>
          <w:sz w:val="26"/>
          <w:szCs w:val="26"/>
          <w:lang w:eastAsia="pl-PL"/>
        </w:rPr>
      </w:pPr>
      <w:r w:rsidRPr="000C2563">
        <w:rPr>
          <w:rFonts w:ascii="Arial" w:eastAsia="Times New Roman" w:hAnsi="Arial" w:cs="Arial"/>
          <w:b/>
          <w:bCs/>
          <w:color w:val="AF0014"/>
          <w:sz w:val="26"/>
          <w:szCs w:val="26"/>
          <w:lang w:eastAsia="pl-PL"/>
        </w:rPr>
        <w:t>SPRAWDŹ GDZIE MOŻNA BEZPIECZNIE WYPOCZYWAĆ NAD WODĄ</w:t>
      </w:r>
      <w:r>
        <w:rPr>
          <w:rFonts w:ascii="Arial" w:eastAsia="Times New Roman" w:hAnsi="Arial" w:cs="Arial"/>
          <w:b/>
          <w:bCs/>
          <w:color w:val="AF0014"/>
          <w:sz w:val="26"/>
          <w:szCs w:val="26"/>
          <w:lang w:eastAsia="pl-PL"/>
        </w:rPr>
        <w:t>:</w:t>
      </w:r>
    </w:p>
    <w:p w:rsidR="000C2563" w:rsidRPr="000C2563" w:rsidRDefault="000C2563" w:rsidP="000C2563">
      <w:pPr>
        <w:shd w:val="clear" w:color="auto" w:fill="FFFFFF"/>
        <w:spacing w:before="225" w:after="0" w:line="240" w:lineRule="auto"/>
        <w:ind w:left="708" w:firstLine="708"/>
        <w:outlineLvl w:val="1"/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pl-PL"/>
        </w:rPr>
      </w:pPr>
      <w:r w:rsidRPr="000C2563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pl-PL"/>
        </w:rPr>
        <w:t>https://sk.gis.gov.pl/?go=content&amp;id=7</w:t>
      </w:r>
    </w:p>
    <w:p w:rsidR="006A3B97" w:rsidRDefault="006A3B97">
      <w:bookmarkStart w:id="0" w:name="_GoBack"/>
      <w:bookmarkEnd w:id="0"/>
    </w:p>
    <w:sectPr w:rsidR="006A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BE3"/>
    <w:multiLevelType w:val="multilevel"/>
    <w:tmpl w:val="32D4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63"/>
    <w:rsid w:val="000C2563"/>
    <w:rsid w:val="006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2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63"/>
    <w:rPr>
      <w:b/>
      <w:bCs/>
    </w:rPr>
  </w:style>
  <w:style w:type="character" w:customStyle="1" w:styleId="apple-converted-space">
    <w:name w:val="apple-converted-space"/>
    <w:basedOn w:val="Domylnaczcionkaakapitu"/>
    <w:rsid w:val="000C2563"/>
  </w:style>
  <w:style w:type="character" w:customStyle="1" w:styleId="Nagwek2Znak">
    <w:name w:val="Nagłówek 2 Znak"/>
    <w:basedOn w:val="Domylnaczcionkaakapitu"/>
    <w:link w:val="Nagwek2"/>
    <w:uiPriority w:val="9"/>
    <w:rsid w:val="000C25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C2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2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63"/>
    <w:rPr>
      <w:b/>
      <w:bCs/>
    </w:rPr>
  </w:style>
  <w:style w:type="character" w:customStyle="1" w:styleId="apple-converted-space">
    <w:name w:val="apple-converted-space"/>
    <w:basedOn w:val="Domylnaczcionkaakapitu"/>
    <w:rsid w:val="000C2563"/>
  </w:style>
  <w:style w:type="character" w:customStyle="1" w:styleId="Nagwek2Znak">
    <w:name w:val="Nagłówek 2 Znak"/>
    <w:basedOn w:val="Domylnaczcionkaakapitu"/>
    <w:link w:val="Nagwek2"/>
    <w:uiPriority w:val="9"/>
    <w:rsid w:val="000C25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C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2017-04-28T12:53:00Z</dcterms:created>
  <dcterms:modified xsi:type="dcterms:W3CDTF">2017-04-28T12:55:00Z</dcterms:modified>
</cp:coreProperties>
</file>